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黑体" w:hAnsi="黑体" w:eastAsia="黑体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sz w:val="32"/>
          <w:szCs w:val="32"/>
        </w:rPr>
        <w:t>六、</w:t>
      </w:r>
      <w:bookmarkStart w:id="0" w:name="_GoBack"/>
      <w:r>
        <w:rPr>
          <w:rFonts w:hint="eastAsia" w:ascii="黑体" w:hAnsi="黑体" w:eastAsia="黑体" w:cs="Times New Roman"/>
          <w:b/>
          <w:bCs/>
          <w:sz w:val="32"/>
          <w:szCs w:val="32"/>
        </w:rPr>
        <w:t>院级学生代表大会召开情况</w:t>
      </w:r>
      <w:bookmarkEnd w:id="0"/>
    </w:p>
    <w:p>
      <w:pPr>
        <w:pStyle w:val="3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 w:line="420" w:lineRule="atLeast"/>
        <w:ind w:left="0" w:right="0" w:firstLine="562"/>
        <w:jc w:val="both"/>
        <w:rPr>
          <w:rFonts w:hint="eastAsia" w:ascii="宋体" w:hAnsi="宋体" w:eastAsia="宋体" w:cs="等线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等线"/>
          <w:kern w:val="2"/>
          <w:sz w:val="28"/>
          <w:szCs w:val="28"/>
          <w:lang w:val="en-US" w:eastAsia="zh-CN" w:bidi="ar-SA"/>
        </w:rPr>
        <w:t>2021年9月17日中午12:30，食品与生物工程学院团总支学生会在教学楼G105召开第三次学生代表大会，会议由食品与生物工程学院团总支副书记钮辰晨主持，第十六届学生会全体成员，各支部学生代表和列席代表参加此次会议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 w:line="420" w:lineRule="atLeast"/>
        <w:ind w:left="0" w:right="0" w:firstLine="562"/>
        <w:jc w:val="both"/>
        <w:rPr>
          <w:rFonts w:hint="eastAsia" w:ascii="宋体" w:hAnsi="宋体" w:eastAsia="宋体" w:cs="等线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等线"/>
          <w:kern w:val="2"/>
          <w:sz w:val="28"/>
          <w:szCs w:val="28"/>
          <w:lang w:val="en-US" w:eastAsia="zh-CN" w:bidi="ar-SA"/>
        </w:rPr>
        <w:t>大会在庄严的《国歌》歌声中拉开序幕。首先，钮辰晨致辞，对上一届学生会的工作给予了肯定，并对下一届学生会给予厚望。第二项议程，由李春雨代表上一届学生会做工作报告，回顾和总结第十六届学生会取得的成绩，分析面临的新情况和新任务，并表达出对新一届学生会的期望。第三项议程，由卢英豪宣读《食品与生物工程学院主席团选举办法》，并表决通过计票人和监票人，宣读4位候选人名单及其个人信息，随后57名学生代表采用无记名投票方式，差额选举产生3名食品与生物工程学院团总支学生会第17届主席团成员，他们分别是梅子桐、尤与乐、陈文慧。最后一项议程，选举蚌埠学院第三届学生代表大会正式代表，选出18名正式代表，对于他们的当选表示衷心地祝贺。最后，在《光荣啊，中国共青团》的青春旋律中，大会胜利闭幕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 w:line="420" w:lineRule="atLeast"/>
        <w:ind w:left="0" w:right="0" w:firstLine="562"/>
        <w:jc w:val="both"/>
        <w:rPr>
          <w:rFonts w:hint="eastAsia" w:ascii="宋体" w:hAnsi="宋体" w:eastAsia="宋体" w:cs="等线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等线"/>
          <w:kern w:val="2"/>
          <w:sz w:val="28"/>
          <w:szCs w:val="28"/>
          <w:lang w:val="en-US" w:eastAsia="zh-CN" w:bidi="ar-SA"/>
        </w:rPr>
        <w:t>本次大会经过全体代表的共同努力，圆满完成大会预定的各项议程，新一届学生会主席团的产生为学生会工作带来新的生机与活力。学生会要以服务同学成长成才为总目标，强化思想引领，坚定理想信念，引领全院校园文化建设；牢记责任，当好桥梁纽带，不忘初心努力服务同学，全力帮助青年学生成长。学生干部要以身作责，严格要求自己，起到模范带头作用，为食品与生物工程学院的发展建设尽自己的一份力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"http://food.bbc.edu.cn/2021/0922/c414a79553/page.htm"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6"/>
          <w:rFonts w:ascii="宋体" w:hAnsi="宋体" w:eastAsia="宋体" w:cs="宋体"/>
          <w:sz w:val="24"/>
          <w:szCs w:val="24"/>
        </w:rPr>
        <w:t>蚌埠学院食品与生物工程学院召开第三次学生代表大会 (bbc.edu.cn)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jc w:val="center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390525</wp:posOffset>
            </wp:positionH>
            <wp:positionV relativeFrom="paragraph">
              <wp:posOffset>2513965</wp:posOffset>
            </wp:positionV>
            <wp:extent cx="4657725" cy="2620010"/>
            <wp:effectExtent l="0" t="0" r="9525" b="8890"/>
            <wp:wrapSquare wrapText="bothSides"/>
            <wp:docPr id="10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2620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3074035</wp:posOffset>
            </wp:positionH>
            <wp:positionV relativeFrom="paragraph">
              <wp:posOffset>16510</wp:posOffset>
            </wp:positionV>
            <wp:extent cx="3027680" cy="2271395"/>
            <wp:effectExtent l="0" t="0" r="1270" b="14605"/>
            <wp:wrapSquare wrapText="bothSides"/>
            <wp:docPr id="7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27680" cy="2271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104775</wp:posOffset>
            </wp:positionV>
            <wp:extent cx="2983230" cy="2237740"/>
            <wp:effectExtent l="0" t="0" r="7620" b="10160"/>
            <wp:wrapSquare wrapText="bothSides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83230" cy="2237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jc w:val="center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jc w:val="center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jc w:val="center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jc w:val="center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jc w:val="center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jc w:val="center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jc w:val="center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jc w:val="center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jc w:val="center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jc w:val="center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jc w:val="center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jc w:val="center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jc w:val="center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jc w:val="center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jc w:val="center"/>
        <w:textAlignment w:val="auto"/>
        <w:rPr>
          <w:rFonts w:ascii="宋体" w:hAnsi="宋体" w:eastAsia="宋体" w:cs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53EE9"/>
    <w:rsid w:val="1BD5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qFormat/>
    <w:uiPriority w:val="0"/>
    <w:pPr>
      <w:spacing w:before="100" w:beforeAutospacing="1" w:after="100" w:afterAutospacing="1"/>
      <w:ind w:left="420"/>
      <w:jc w:val="left"/>
    </w:pPr>
    <w:rPr>
      <w:rFonts w:ascii="Calibri" w:hAnsi="Calibri" w:eastAsia="仿宋"/>
      <w:sz w:val="22"/>
      <w:szCs w:val="21"/>
      <w:lang w:val="zh-CN" w:bidi="zh-CN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FollowedHyperlink"/>
    <w:basedOn w:val="5"/>
    <w:qFormat/>
    <w:uiPriority w:val="0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2021-11-19T02:27:00Z</dcterms:created>
  <dc:creator>Administrator</dc:creator>
  <cp:lastModifiedBy>Administrator</cp:lastModifiedBy>
  <dcterms:modified xsi:type="dcterms:W3CDTF">2021-11-19T02:27:55Z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B0B02D5FEA8F42B18AE33B44910D7A13</vt:lpwstr>
  </property>
</Properties>
</file>